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F977" w14:textId="3EA01A43" w:rsidR="0058533A" w:rsidRDefault="00D4168D" w:rsidP="00601EE1">
      <w:pPr>
        <w:jc w:val="center"/>
      </w:pPr>
      <w:r>
        <w:rPr>
          <w:noProof/>
        </w:rPr>
        <w:drawing>
          <wp:inline distT="0" distB="0" distL="0" distR="0" wp14:anchorId="6ED4CF45" wp14:editId="10497F15">
            <wp:extent cx="1386840" cy="61465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06" cy="6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FCD1D" w14:textId="2D30A7BF" w:rsidR="00601EE1" w:rsidRPr="00C5271B" w:rsidRDefault="00601EE1" w:rsidP="00601EE1">
      <w:pPr>
        <w:jc w:val="center"/>
        <w:rPr>
          <w:b/>
          <w:bCs/>
          <w:sz w:val="8"/>
          <w:szCs w:val="8"/>
        </w:rPr>
      </w:pPr>
    </w:p>
    <w:p w14:paraId="67570D14" w14:textId="0943541C" w:rsidR="00601EE1" w:rsidRPr="00601EE1" w:rsidRDefault="00601EE1" w:rsidP="00601EE1">
      <w:pPr>
        <w:jc w:val="center"/>
        <w:rPr>
          <w:b/>
          <w:bCs/>
        </w:rPr>
      </w:pPr>
      <w:r w:rsidRPr="00601EE1">
        <w:rPr>
          <w:b/>
          <w:bCs/>
          <w:color w:val="FF0000"/>
        </w:rPr>
        <w:t xml:space="preserve">Acute Care </w:t>
      </w:r>
      <w:r w:rsidRPr="00601EE1">
        <w:rPr>
          <w:b/>
          <w:bCs/>
        </w:rPr>
        <w:t>Pediatric Nurse Practitioner Certification Exam</w:t>
      </w:r>
    </w:p>
    <w:p w14:paraId="4223E915" w14:textId="728184C8" w:rsidR="00601EE1" w:rsidRDefault="00601EE1" w:rsidP="00601EE1">
      <w:pPr>
        <w:jc w:val="center"/>
        <w:rPr>
          <w:b/>
          <w:bCs/>
        </w:rPr>
      </w:pPr>
      <w:r w:rsidRPr="00601EE1">
        <w:rPr>
          <w:b/>
          <w:bCs/>
        </w:rPr>
        <w:t>Documentation of Activities to Retest</w:t>
      </w:r>
    </w:p>
    <w:p w14:paraId="6DCFF2DA" w14:textId="5DA47B52" w:rsidR="00601EE1" w:rsidRPr="00C5271B" w:rsidRDefault="00601EE1" w:rsidP="00601EE1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8959"/>
      </w:tblGrid>
      <w:tr w:rsidR="00394A9B" w:rsidRPr="00F06C2F" w14:paraId="03ECAE49" w14:textId="77777777" w:rsidTr="00394A9B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C7A11E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  <w:r w:rsidRPr="00F06C2F">
              <w:rPr>
                <w:rFonts w:ascii="Arial Narrow" w:hAnsi="Arial Narrow"/>
                <w:noProof/>
              </w:rPr>
              <w:drawing>
                <wp:inline distT="0" distB="0" distL="0" distR="0" wp14:anchorId="20A20F1E" wp14:editId="042AB15E">
                  <wp:extent cx="630621" cy="630621"/>
                  <wp:effectExtent l="0" t="0" r="0" b="0"/>
                  <wp:docPr id="1" name="Graphic 1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r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23" cy="63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C7CCCD2" w14:textId="77777777" w:rsidR="00394A9B" w:rsidRPr="00394A9B" w:rsidRDefault="00394A9B" w:rsidP="00DF4903">
            <w:pPr>
              <w:rPr>
                <w:b/>
                <w:bCs/>
              </w:rPr>
            </w:pPr>
            <w:r w:rsidRPr="00394A9B">
              <w:rPr>
                <w:b/>
                <w:bCs/>
              </w:rPr>
              <w:t xml:space="preserve">Step 1: Do you need this form to retest? </w:t>
            </w:r>
          </w:p>
          <w:p w14:paraId="3ACA74B9" w14:textId="6535C3CD" w:rsidR="00394A9B" w:rsidRPr="00394A9B" w:rsidRDefault="00394A9B" w:rsidP="00DF4903">
            <w:pPr>
              <w:rPr>
                <w:rFonts w:ascii="Arial Narrow" w:hAnsi="Arial Narrow"/>
                <w:sz w:val="20"/>
                <w:szCs w:val="20"/>
              </w:rPr>
            </w:pPr>
            <w:r w:rsidRPr="00394A9B">
              <w:rPr>
                <w:sz w:val="20"/>
                <w:szCs w:val="20"/>
              </w:rPr>
              <w:t xml:space="preserve">As noted on the </w:t>
            </w:r>
            <w:hyperlink r:id="rId8" w:history="1">
              <w:r w:rsidRPr="00394A9B">
                <w:rPr>
                  <w:rStyle w:val="Hyperlink"/>
                  <w:color w:val="0070C0"/>
                  <w:sz w:val="20"/>
                  <w:szCs w:val="20"/>
                </w:rPr>
                <w:t>PNCB website</w:t>
              </w:r>
            </w:hyperlink>
            <w:r w:rsidRPr="00394A9B">
              <w:rPr>
                <w:sz w:val="20"/>
                <w:szCs w:val="20"/>
              </w:rPr>
              <w:t xml:space="preserve">, individuals wishing to retest after a </w:t>
            </w:r>
            <w:r w:rsidRPr="00394A9B">
              <w:rPr>
                <w:b/>
                <w:bCs/>
                <w:i/>
                <w:iCs/>
                <w:sz w:val="20"/>
                <w:szCs w:val="20"/>
              </w:rPr>
              <w:t>second</w:t>
            </w:r>
            <w:r w:rsidRPr="00394A9B">
              <w:rPr>
                <w:sz w:val="20"/>
                <w:szCs w:val="20"/>
              </w:rPr>
              <w:t xml:space="preserve"> or </w:t>
            </w:r>
            <w:r w:rsidR="0003279C">
              <w:rPr>
                <w:b/>
                <w:bCs/>
                <w:i/>
                <w:iCs/>
                <w:sz w:val="20"/>
                <w:szCs w:val="20"/>
              </w:rPr>
              <w:t xml:space="preserve">third failed exam </w:t>
            </w:r>
            <w:r w:rsidRPr="00394A9B">
              <w:rPr>
                <w:sz w:val="20"/>
                <w:szCs w:val="20"/>
              </w:rPr>
              <w:t xml:space="preserve">must </w:t>
            </w:r>
            <w:r w:rsidR="0003279C">
              <w:rPr>
                <w:sz w:val="20"/>
                <w:szCs w:val="20"/>
              </w:rPr>
              <w:t xml:space="preserve">submit documentation of completion of a review course or </w:t>
            </w:r>
            <w:r w:rsidRPr="00394A9B">
              <w:rPr>
                <w:sz w:val="20"/>
                <w:szCs w:val="20"/>
              </w:rPr>
              <w:t xml:space="preserve">submit this form with documentation of 15 contact hours of continuing education (CE/CNE/CME) in each area of weakness (“Below”) from your most recent score report. </w:t>
            </w:r>
          </w:p>
        </w:tc>
      </w:tr>
      <w:tr w:rsidR="00394A9B" w:rsidRPr="00F06C2F" w14:paraId="12392553" w14:textId="77777777" w:rsidTr="00394A9B">
        <w:trPr>
          <w:trHeight w:val="962"/>
        </w:trPr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C82A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4E310DA" wp14:editId="460A73C1">
                  <wp:extent cx="630621" cy="630621"/>
                  <wp:effectExtent l="0" t="0" r="0" b="0"/>
                  <wp:docPr id="2" name="Graphic 2" descr="Stop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nthlycalendar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17" cy="63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auto"/>
          </w:tcPr>
          <w:p w14:paraId="1599BC17" w14:textId="77777777" w:rsidR="00394A9B" w:rsidRPr="003920DA" w:rsidRDefault="00394A9B" w:rsidP="00DF4903">
            <w:pPr>
              <w:rPr>
                <w:b/>
                <w:bCs/>
              </w:rPr>
            </w:pPr>
            <w:r w:rsidRPr="003920DA">
              <w:rPr>
                <w:b/>
                <w:bCs/>
              </w:rPr>
              <w:t xml:space="preserve">Step 2: Calculate your </w:t>
            </w:r>
            <w:r w:rsidRPr="003920DA">
              <w:rPr>
                <w:b/>
                <w:bCs/>
                <w:color w:val="FF0000"/>
              </w:rPr>
              <w:t xml:space="preserve">re-apply </w:t>
            </w:r>
            <w:r w:rsidRPr="003920DA">
              <w:rPr>
                <w:b/>
                <w:bCs/>
              </w:rPr>
              <w:t>date</w:t>
            </w:r>
          </w:p>
          <w:p w14:paraId="45D1871C" w14:textId="53D24C13" w:rsidR="00394A9B" w:rsidRPr="008D08B1" w:rsidRDefault="00394A9B" w:rsidP="008802F9">
            <w:pPr>
              <w:rPr>
                <w:rFonts w:ascii="Arial Narrow" w:hAnsi="Arial Narrow"/>
                <w:color w:val="FF0000"/>
              </w:rPr>
            </w:pPr>
            <w:r w:rsidRPr="00394A9B">
              <w:rPr>
                <w:sz w:val="20"/>
                <w:szCs w:val="20"/>
              </w:rPr>
              <w:t xml:space="preserve">After a </w:t>
            </w:r>
            <w:r w:rsidRPr="00394A9B">
              <w:rPr>
                <w:b/>
                <w:bCs/>
                <w:i/>
                <w:iCs/>
                <w:sz w:val="20"/>
                <w:szCs w:val="20"/>
              </w:rPr>
              <w:t>second</w:t>
            </w:r>
            <w:r w:rsidRPr="00394A9B">
              <w:rPr>
                <w:sz w:val="20"/>
                <w:szCs w:val="20"/>
              </w:rPr>
              <w:t xml:space="preserve"> </w:t>
            </w:r>
            <w:r w:rsidR="0003279C">
              <w:rPr>
                <w:sz w:val="20"/>
                <w:szCs w:val="20"/>
              </w:rPr>
              <w:t>or additional</w:t>
            </w:r>
            <w:r w:rsidRPr="00394A9B">
              <w:rPr>
                <w:b/>
                <w:bCs/>
                <w:i/>
                <w:iCs/>
                <w:sz w:val="20"/>
                <w:szCs w:val="20"/>
              </w:rPr>
              <w:t xml:space="preserve"> failed </w:t>
            </w:r>
            <w:proofErr w:type="gramStart"/>
            <w:r w:rsidRPr="00394A9B">
              <w:rPr>
                <w:b/>
                <w:bCs/>
                <w:i/>
                <w:iCs/>
                <w:sz w:val="20"/>
                <w:szCs w:val="20"/>
              </w:rPr>
              <w:t>exam</w:t>
            </w:r>
            <w:r w:rsidR="0003279C">
              <w:rPr>
                <w:b/>
                <w:bCs/>
                <w:i/>
                <w:iCs/>
                <w:sz w:val="20"/>
                <w:szCs w:val="20"/>
              </w:rPr>
              <w:t>s</w:t>
            </w:r>
            <w:proofErr w:type="gramEnd"/>
            <w:r w:rsidRPr="00394A9B">
              <w:rPr>
                <w:sz w:val="20"/>
                <w:szCs w:val="20"/>
              </w:rPr>
              <w:t xml:space="preserve"> you must wait at least 90 days from your last test date to re-apply. This does not mean a wait time to retest. Please do not re-apply before your wait time is completed. </w:t>
            </w:r>
          </w:p>
        </w:tc>
      </w:tr>
      <w:tr w:rsidR="00394A9B" w:rsidRPr="00F06C2F" w14:paraId="147261EA" w14:textId="77777777" w:rsidTr="00394A9B">
        <w:trPr>
          <w:trHeight w:val="1115"/>
        </w:trPr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9A710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A0796FF" wp14:editId="30386CFC">
                  <wp:extent cx="609600" cy="609600"/>
                  <wp:effectExtent l="0" t="19050" r="0" b="95250"/>
                  <wp:docPr id="9" name="Graphic 9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gnifyingglas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15890">
                            <a:off x="0" y="0"/>
                            <a:ext cx="615891" cy="61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AD658" w14:textId="77777777" w:rsidR="00394A9B" w:rsidRPr="008773FF" w:rsidRDefault="00394A9B" w:rsidP="00DF4903">
            <w:pPr>
              <w:rPr>
                <w:rFonts w:cstheme="minorHAnsi"/>
                <w:b/>
                <w:bCs/>
              </w:rPr>
            </w:pPr>
            <w:r w:rsidRPr="008773FF">
              <w:rPr>
                <w:rFonts w:cstheme="minorHAnsi"/>
                <w:b/>
                <w:bCs/>
              </w:rPr>
              <w:t xml:space="preserve">Step </w:t>
            </w:r>
            <w:r>
              <w:rPr>
                <w:rFonts w:cstheme="minorHAnsi"/>
                <w:b/>
                <w:bCs/>
              </w:rPr>
              <w:t>3</w:t>
            </w:r>
            <w:r w:rsidRPr="008773FF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Identify “Below” areas from your testing attempt</w:t>
            </w:r>
          </w:p>
          <w:p w14:paraId="5CADDD63" w14:textId="77777777" w:rsidR="00394A9B" w:rsidRPr="00394A9B" w:rsidRDefault="00394A9B" w:rsidP="00394A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94A9B">
              <w:rPr>
                <w:sz w:val="20"/>
                <w:szCs w:val="20"/>
              </w:rPr>
              <w:t>Find your Unsuccessful Notification email and note the topic area(s) with a level of “Below” in the attached Fail Letter.</w:t>
            </w:r>
          </w:p>
          <w:p w14:paraId="1512FCA1" w14:textId="77777777" w:rsidR="00394A9B" w:rsidRPr="004C22BD" w:rsidRDefault="00394A9B" w:rsidP="00394A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94A9B">
              <w:rPr>
                <w:rFonts w:cstheme="minorHAnsi"/>
                <w:sz w:val="20"/>
                <w:szCs w:val="20"/>
              </w:rPr>
              <w:t xml:space="preserve">You will need to seek out and successfully </w:t>
            </w:r>
            <w:r w:rsidRPr="00394A9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complete </w:t>
            </w:r>
            <w:r w:rsidRPr="00394A9B">
              <w:rPr>
                <w:b/>
                <w:bCs/>
                <w:i/>
                <w:iCs/>
                <w:sz w:val="20"/>
                <w:szCs w:val="20"/>
              </w:rPr>
              <w:t>15 hours of accredited</w:t>
            </w:r>
            <w:r w:rsidRPr="00394A9B">
              <w:rPr>
                <w:b/>
                <w:bCs/>
                <w:sz w:val="20"/>
                <w:szCs w:val="20"/>
              </w:rPr>
              <w:t xml:space="preserve"> </w:t>
            </w:r>
            <w:r w:rsidRPr="00394A9B">
              <w:rPr>
                <w:b/>
                <w:bCs/>
                <w:i/>
                <w:iCs/>
                <w:color w:val="FF0000"/>
                <w:sz w:val="20"/>
                <w:szCs w:val="20"/>
              </w:rPr>
              <w:t>advanced practice pediatric</w:t>
            </w:r>
            <w:r w:rsidRPr="00394A9B">
              <w:rPr>
                <w:b/>
                <w:bCs/>
                <w:i/>
                <w:iCs/>
                <w:sz w:val="20"/>
                <w:szCs w:val="20"/>
              </w:rPr>
              <w:t xml:space="preserve"> continuing education for each “Below” area</w:t>
            </w:r>
            <w:r w:rsidRPr="00394A9B">
              <w:rPr>
                <w:sz w:val="20"/>
                <w:szCs w:val="20"/>
              </w:rPr>
              <w:t xml:space="preserve"> from your score report</w:t>
            </w:r>
            <w:r w:rsidRPr="00394A9B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394A9B">
              <w:rPr>
                <w:sz w:val="20"/>
                <w:szCs w:val="20"/>
              </w:rPr>
              <w:t xml:space="preserve"> </w:t>
            </w:r>
          </w:p>
        </w:tc>
      </w:tr>
      <w:tr w:rsidR="00394A9B" w:rsidRPr="00F06C2F" w14:paraId="03C2FB50" w14:textId="77777777" w:rsidTr="00394A9B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150B" w14:textId="77777777" w:rsidR="00394A9B" w:rsidRDefault="00394A9B" w:rsidP="00DF4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FB9C9CC" wp14:editId="157F978A">
                  <wp:extent cx="725213" cy="725213"/>
                  <wp:effectExtent l="0" t="0" r="0" b="0"/>
                  <wp:docPr id="6" name="Graphic 6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st_ltr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77" cy="73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B01F6" w14:textId="77777777" w:rsidR="00394A9B" w:rsidRDefault="00394A9B" w:rsidP="00DF4903">
            <w:pPr>
              <w:jc w:val="center"/>
              <w:rPr>
                <w:rFonts w:ascii="Arial Narrow" w:hAnsi="Arial Narrow"/>
              </w:rPr>
            </w:pPr>
          </w:p>
          <w:p w14:paraId="19B738B4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auto"/>
          </w:tcPr>
          <w:p w14:paraId="2506FF06" w14:textId="337B3527" w:rsidR="00394A9B" w:rsidRPr="008773FF" w:rsidRDefault="00394A9B" w:rsidP="00DF4903">
            <w:pPr>
              <w:rPr>
                <w:rStyle w:val="Hyperlink"/>
                <w:b/>
                <w:bCs/>
              </w:rPr>
            </w:pPr>
            <w:r w:rsidRPr="008773FF">
              <w:rPr>
                <w:rFonts w:cstheme="minorHAnsi"/>
                <w:b/>
                <w:bCs/>
              </w:rPr>
              <w:t xml:space="preserve">Step </w:t>
            </w:r>
            <w:r>
              <w:rPr>
                <w:rFonts w:cstheme="minorHAnsi"/>
                <w:b/>
                <w:bCs/>
              </w:rPr>
              <w:t>4</w:t>
            </w:r>
            <w:r w:rsidRPr="008773FF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Use</w:t>
            </w:r>
            <w:r w:rsidRPr="008773FF">
              <w:rPr>
                <w:rFonts w:cstheme="minorHAnsi"/>
                <w:b/>
                <w:bCs/>
              </w:rPr>
              <w:t xml:space="preserve"> the exam content outline </w:t>
            </w:r>
            <w:hyperlink r:id="rId15" w:history="1">
              <w:r w:rsidRPr="008A1E31">
                <w:rPr>
                  <w:rStyle w:val="Hyperlink"/>
                  <w:b/>
                  <w:bCs/>
                </w:rPr>
                <w:t>he</w:t>
              </w:r>
              <w:r w:rsidRPr="008A1E31">
                <w:rPr>
                  <w:rStyle w:val="Hyperlink"/>
                  <w:b/>
                  <w:bCs/>
                </w:rPr>
                <w:t>re</w:t>
              </w:r>
            </w:hyperlink>
            <w:r w:rsidRPr="00A85BAF">
              <w:rPr>
                <w:rStyle w:val="Hyperlink"/>
                <w:b/>
                <w:bCs/>
                <w:color w:val="auto"/>
                <w:u w:val="none"/>
              </w:rPr>
              <w:t xml:space="preserve"> to understand relevant CE</w:t>
            </w:r>
          </w:p>
          <w:p w14:paraId="18725469" w14:textId="77777777" w:rsidR="00394A9B" w:rsidRPr="00A85BAF" w:rsidRDefault="00394A9B" w:rsidP="00394A9B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A85BA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The content outline is your roadmap for finding appropriate CE topics.  </w:t>
            </w:r>
          </w:p>
          <w:p w14:paraId="751D01B4" w14:textId="77777777" w:rsidR="00394A9B" w:rsidRPr="00A85BAF" w:rsidRDefault="00394A9B" w:rsidP="00394A9B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0"/>
                <w:szCs w:val="20"/>
              </w:rPr>
            </w:pPr>
            <w:r w:rsidRPr="00A85BAF">
              <w:rPr>
                <w:rStyle w:val="Hyperlink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Explore</w:t>
            </w:r>
            <w:r w:rsidRPr="00A85BA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terms in the subtopics (the areas beneath the main content headers). </w:t>
            </w:r>
            <w:r w:rsidRPr="00A85BAF">
              <w:rPr>
                <w:b/>
                <w:bCs/>
                <w:i/>
                <w:iCs/>
                <w:sz w:val="20"/>
                <w:szCs w:val="20"/>
              </w:rPr>
              <w:t>Assess</w:t>
            </w:r>
            <w:r w:rsidRPr="00A85BAF">
              <w:rPr>
                <w:sz w:val="20"/>
                <w:szCs w:val="20"/>
              </w:rPr>
              <w:t xml:space="preserve"> your knowledge gaps to seek CE in those areas. </w:t>
            </w:r>
          </w:p>
          <w:p w14:paraId="74D7541E" w14:textId="2E3CAC4C" w:rsidR="00394A9B" w:rsidRPr="00E0268F" w:rsidRDefault="00394A9B" w:rsidP="00394A9B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</w:rPr>
            </w:pPr>
            <w:r w:rsidRPr="00A85BAF">
              <w:rPr>
                <w:rStyle w:val="Hyperlink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Match</w:t>
            </w:r>
            <w:r w:rsidRPr="00A85BA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those areas to CE titles or objectives. For example, </w:t>
            </w:r>
            <w:r w:rsidRPr="00A85BAF">
              <w:rPr>
                <w:sz w:val="20"/>
                <w:szCs w:val="20"/>
              </w:rPr>
              <w:t xml:space="preserve">CE content titled with the words “Diagnosis” or “Management” does not fit in Domain I: </w:t>
            </w:r>
            <w:r w:rsidR="00A85BAF" w:rsidRPr="00A85BAF">
              <w:rPr>
                <w:sz w:val="20"/>
                <w:szCs w:val="20"/>
              </w:rPr>
              <w:t>Assessment</w:t>
            </w:r>
            <w:r w:rsidRPr="00A85BAF">
              <w:rPr>
                <w:sz w:val="20"/>
                <w:szCs w:val="20"/>
              </w:rPr>
              <w:t xml:space="preserve">. </w:t>
            </w:r>
            <w:r w:rsidRPr="00A85BAF">
              <w:rPr>
                <w:rStyle w:val="Hyperlink"/>
                <w:color w:val="auto"/>
                <w:sz w:val="20"/>
                <w:szCs w:val="20"/>
                <w:u w:val="none"/>
              </w:rPr>
              <w:t>See more examples for Domain I on page 2.</w:t>
            </w:r>
            <w:r w:rsidRPr="00A85BAF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r w:rsidRPr="00A85B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94A9B" w:rsidRPr="00F06C2F" w14:paraId="75A9F9B9" w14:textId="77777777" w:rsidTr="00394A9B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2FDBA4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AE5497F" wp14:editId="2941681A">
                  <wp:extent cx="614855" cy="614855"/>
                  <wp:effectExtent l="0" t="0" r="0" b="0"/>
                  <wp:docPr id="11" name="Graphic 11" descr="Bulls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ullsey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98" cy="63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90A0988" w14:textId="77777777" w:rsidR="00394A9B" w:rsidRPr="00BA3477" w:rsidRDefault="00394A9B" w:rsidP="00DF4903">
            <w:pPr>
              <w:contextualSpacing/>
              <w:rPr>
                <w:b/>
                <w:bCs/>
              </w:rPr>
            </w:pPr>
            <w:r w:rsidRPr="00BA3477">
              <w:rPr>
                <w:b/>
                <w:bCs/>
              </w:rPr>
              <w:t xml:space="preserve">Step </w:t>
            </w:r>
            <w:r>
              <w:rPr>
                <w:b/>
                <w:bCs/>
              </w:rPr>
              <w:t>5</w:t>
            </w:r>
            <w:r w:rsidRPr="00BA3477">
              <w:rPr>
                <w:b/>
                <w:bCs/>
              </w:rPr>
              <w:t xml:space="preserve">: Understand CE </w:t>
            </w:r>
            <w:r>
              <w:rPr>
                <w:b/>
                <w:bCs/>
              </w:rPr>
              <w:t>parameters</w:t>
            </w:r>
          </w:p>
          <w:p w14:paraId="211C6FEA" w14:textId="77777777" w:rsidR="00394A9B" w:rsidRPr="00A85BAF" w:rsidRDefault="00394A9B" w:rsidP="00394A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85BAF">
              <w:rPr>
                <w:rFonts w:cstheme="minorHAnsi"/>
                <w:sz w:val="20"/>
                <w:szCs w:val="20"/>
              </w:rPr>
              <w:t>C</w:t>
            </w:r>
            <w:r w:rsidRPr="00A85BAF">
              <w:rPr>
                <w:sz w:val="20"/>
                <w:szCs w:val="20"/>
              </w:rPr>
              <w:t xml:space="preserve">E cannot be duplicated among topic areas. </w:t>
            </w:r>
          </w:p>
          <w:p w14:paraId="5AFE1EC0" w14:textId="77777777" w:rsidR="00394A9B" w:rsidRPr="00A85BAF" w:rsidRDefault="00394A9B" w:rsidP="00394A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85BAF">
              <w:rPr>
                <w:rFonts w:cstheme="minorHAnsi"/>
                <w:sz w:val="20"/>
                <w:szCs w:val="20"/>
              </w:rPr>
              <w:t xml:space="preserve">Online CE is accepted. </w:t>
            </w:r>
            <w:r w:rsidRPr="00A85BAF">
              <w:rPr>
                <w:sz w:val="20"/>
                <w:szCs w:val="20"/>
              </w:rPr>
              <w:t xml:space="preserve">CE must be at the APRN or physician level, not RN-only level. </w:t>
            </w:r>
          </w:p>
          <w:p w14:paraId="61EE952C" w14:textId="44775071" w:rsidR="00394A9B" w:rsidRPr="00A85BAF" w:rsidRDefault="00394A9B" w:rsidP="00394A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85BAF">
              <w:rPr>
                <w:sz w:val="20"/>
                <w:szCs w:val="20"/>
              </w:rPr>
              <w:t xml:space="preserve">Target CE focused on pediatric </w:t>
            </w:r>
            <w:r w:rsidR="00A85BAF">
              <w:rPr>
                <w:sz w:val="20"/>
                <w:szCs w:val="20"/>
              </w:rPr>
              <w:t>acute</w:t>
            </w:r>
            <w:r w:rsidRPr="00A85BAF">
              <w:rPr>
                <w:sz w:val="20"/>
                <w:szCs w:val="20"/>
              </w:rPr>
              <w:t xml:space="preserve"> care. It must be obvious from the CE title, objectives, or audience notes that the content is pediatric. </w:t>
            </w:r>
            <w:r w:rsidR="009164E5">
              <w:rPr>
                <w:sz w:val="20"/>
                <w:szCs w:val="20"/>
              </w:rPr>
              <w:t xml:space="preserve">Look for </w:t>
            </w:r>
            <w:r w:rsidR="00EA3388">
              <w:rPr>
                <w:sz w:val="20"/>
                <w:szCs w:val="20"/>
              </w:rPr>
              <w:t xml:space="preserve">CE titles </w:t>
            </w:r>
            <w:r w:rsidR="009164E5">
              <w:rPr>
                <w:sz w:val="20"/>
                <w:szCs w:val="20"/>
              </w:rPr>
              <w:t xml:space="preserve">or </w:t>
            </w:r>
            <w:r w:rsidR="00EA3388">
              <w:rPr>
                <w:sz w:val="20"/>
                <w:szCs w:val="20"/>
              </w:rPr>
              <w:t xml:space="preserve">objectives </w:t>
            </w:r>
            <w:r w:rsidR="009164E5">
              <w:rPr>
                <w:sz w:val="20"/>
                <w:szCs w:val="20"/>
              </w:rPr>
              <w:t xml:space="preserve">that include wording associated with the </w:t>
            </w:r>
            <w:r w:rsidR="00EA3388">
              <w:rPr>
                <w:sz w:val="20"/>
                <w:szCs w:val="20"/>
              </w:rPr>
              <w:t xml:space="preserve">acute care </w:t>
            </w:r>
            <w:r w:rsidR="009164E5">
              <w:rPr>
                <w:sz w:val="20"/>
                <w:szCs w:val="20"/>
              </w:rPr>
              <w:t xml:space="preserve">level of </w:t>
            </w:r>
            <w:r w:rsidR="00EA3388">
              <w:rPr>
                <w:sz w:val="20"/>
                <w:szCs w:val="20"/>
              </w:rPr>
              <w:t xml:space="preserve">patient concerns such as “critical” or “complex.” Avoid CE with “primary care” in </w:t>
            </w:r>
            <w:r w:rsidRPr="00A85BAF">
              <w:rPr>
                <w:sz w:val="20"/>
                <w:szCs w:val="20"/>
              </w:rPr>
              <w:t xml:space="preserve">the objectives, audience notes, or title. </w:t>
            </w:r>
          </w:p>
          <w:p w14:paraId="18DDA8A1" w14:textId="77777777" w:rsidR="00394A9B" w:rsidRPr="00A85BAF" w:rsidRDefault="00394A9B" w:rsidP="00394A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85BAF">
              <w:rPr>
                <w:sz w:val="20"/>
                <w:szCs w:val="20"/>
              </w:rPr>
              <w:t>Avoid general CE across the lifespan, or about populations for whom you would not be providing care on a routine basis.</w:t>
            </w:r>
          </w:p>
          <w:p w14:paraId="0A9AF4B2" w14:textId="77777777" w:rsidR="00394A9B" w:rsidRPr="004C22BD" w:rsidRDefault="00394A9B" w:rsidP="00394A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85BAF">
              <w:rPr>
                <w:sz w:val="20"/>
                <w:szCs w:val="20"/>
              </w:rPr>
              <w:t xml:space="preserve">Remember! The CE requirements are to help you be successful on the next exam attempt, so don’t rush - and be methodical to choose CE that will build your knowledge base. </w:t>
            </w:r>
          </w:p>
        </w:tc>
      </w:tr>
      <w:tr w:rsidR="00394A9B" w:rsidRPr="00F06C2F" w14:paraId="33DB6119" w14:textId="77777777" w:rsidTr="00394A9B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1CBB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D43748D" wp14:editId="2FDB2D86">
                  <wp:extent cx="625366" cy="625366"/>
                  <wp:effectExtent l="0" t="0" r="0" b="0"/>
                  <wp:docPr id="14" name="Graphic 14" descr="Binocul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noculars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96" cy="63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auto"/>
          </w:tcPr>
          <w:p w14:paraId="2800E26A" w14:textId="77777777" w:rsidR="00394A9B" w:rsidRPr="00BA3477" w:rsidRDefault="00394A9B" w:rsidP="00DF4903">
            <w:pPr>
              <w:rPr>
                <w:rFonts w:cstheme="minorHAnsi"/>
                <w:b/>
                <w:bCs/>
              </w:rPr>
            </w:pPr>
            <w:r w:rsidRPr="00BA3477">
              <w:rPr>
                <w:rFonts w:cstheme="minorHAnsi"/>
                <w:b/>
                <w:bCs/>
              </w:rPr>
              <w:t xml:space="preserve">Step </w:t>
            </w:r>
            <w:r>
              <w:rPr>
                <w:rFonts w:cstheme="minorHAnsi"/>
                <w:b/>
                <w:bCs/>
              </w:rPr>
              <w:t>6</w:t>
            </w:r>
            <w:r w:rsidRPr="00BA3477">
              <w:rPr>
                <w:rFonts w:cstheme="minorHAnsi"/>
                <w:b/>
                <w:bCs/>
              </w:rPr>
              <w:t>: Understand CE sources</w:t>
            </w:r>
          </w:p>
          <w:p w14:paraId="44FAC3FD" w14:textId="77777777" w:rsidR="00394A9B" w:rsidRPr="00A85BAF" w:rsidRDefault="00394A9B" w:rsidP="00394A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5BAF">
              <w:rPr>
                <w:rFonts w:cstheme="minorHAnsi"/>
                <w:sz w:val="20"/>
                <w:szCs w:val="20"/>
              </w:rPr>
              <w:t>It is rare that a single source will provide all the CE you need.</w:t>
            </w:r>
          </w:p>
          <w:p w14:paraId="633DA5B0" w14:textId="77777777" w:rsidR="00394A9B" w:rsidRPr="00A85BAF" w:rsidRDefault="00394A9B" w:rsidP="00394A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5BAF">
              <w:rPr>
                <w:b/>
                <w:bCs/>
                <w:i/>
                <w:iCs/>
                <w:sz w:val="20"/>
                <w:szCs w:val="20"/>
              </w:rPr>
              <w:t>PNCB will not pre-approve or be responsible for providing or directing you to activities.</w:t>
            </w:r>
            <w:r w:rsidRPr="00A85BAF">
              <w:rPr>
                <w:sz w:val="20"/>
                <w:szCs w:val="20"/>
              </w:rPr>
              <w:t xml:space="preserve"> </w:t>
            </w:r>
          </w:p>
          <w:p w14:paraId="4F0A368A" w14:textId="7BA7C9CD" w:rsidR="00394A9B" w:rsidRPr="00A85BAF" w:rsidRDefault="00394A9B" w:rsidP="00394A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5BAF">
              <w:rPr>
                <w:sz w:val="20"/>
                <w:szCs w:val="20"/>
              </w:rPr>
              <w:t xml:space="preserve">PNCB’s </w:t>
            </w:r>
            <w:hyperlink r:id="rId20" w:history="1">
              <w:r w:rsidRPr="00A85BAF">
                <w:rPr>
                  <w:rStyle w:val="Hyperlink"/>
                  <w:sz w:val="20"/>
                  <w:szCs w:val="20"/>
                </w:rPr>
                <w:t>CE page</w:t>
              </w:r>
            </w:hyperlink>
            <w:r w:rsidRPr="00A85BAF">
              <w:rPr>
                <w:sz w:val="20"/>
                <w:szCs w:val="20"/>
              </w:rPr>
              <w:t xml:space="preserve"> lists respected sources but does not imply endorsement. Membership organizations (e.g., NAPNAP, AAP</w:t>
            </w:r>
            <w:r w:rsidR="005642EF">
              <w:rPr>
                <w:sz w:val="20"/>
                <w:szCs w:val="20"/>
              </w:rPr>
              <w:t>, SCCM</w:t>
            </w:r>
            <w:r w:rsidRPr="00A85BAF">
              <w:rPr>
                <w:sz w:val="20"/>
                <w:szCs w:val="20"/>
              </w:rPr>
              <w:t xml:space="preserve">) are also potential sources.  </w:t>
            </w:r>
            <w:r w:rsidR="00094719">
              <w:rPr>
                <w:sz w:val="20"/>
                <w:szCs w:val="20"/>
              </w:rPr>
              <w:t xml:space="preserve">AACN may be considered if related to APRN practice </w:t>
            </w:r>
            <w:r w:rsidR="00094719" w:rsidRPr="00662634">
              <w:rPr>
                <w:b/>
                <w:bCs/>
                <w:i/>
                <w:iCs/>
                <w:sz w:val="20"/>
                <w:szCs w:val="20"/>
              </w:rPr>
              <w:t>and</w:t>
            </w:r>
            <w:r w:rsidR="00094719">
              <w:rPr>
                <w:sz w:val="20"/>
                <w:szCs w:val="20"/>
              </w:rPr>
              <w:t xml:space="preserve"> pediatrics. </w:t>
            </w:r>
          </w:p>
          <w:p w14:paraId="55DB31A9" w14:textId="77777777" w:rsidR="00394A9B" w:rsidRPr="00A85BAF" w:rsidRDefault="00394A9B" w:rsidP="00394A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85BAF">
              <w:rPr>
                <w:b/>
                <w:bCs/>
                <w:i/>
                <w:iCs/>
                <w:sz w:val="20"/>
                <w:szCs w:val="20"/>
              </w:rPr>
              <w:t>PNCB does not specifically develop CE for your requirements.</w:t>
            </w:r>
            <w:r w:rsidRPr="00A85BAF">
              <w:rPr>
                <w:sz w:val="20"/>
                <w:szCs w:val="20"/>
              </w:rPr>
              <w:t xml:space="preserve"> We offer </w:t>
            </w:r>
            <w:hyperlink r:id="rId21" w:history="1">
              <w:r w:rsidRPr="00A85BAF">
                <w:rPr>
                  <w:rStyle w:val="Hyperlink"/>
                  <w:sz w:val="20"/>
                  <w:szCs w:val="20"/>
                </w:rPr>
                <w:t>Pediatric Updates CE modules</w:t>
              </w:r>
            </w:hyperlink>
            <w:r w:rsidRPr="00A85BAF">
              <w:rPr>
                <w:sz w:val="20"/>
                <w:szCs w:val="20"/>
              </w:rPr>
              <w:t xml:space="preserve"> and other CE that may support a needed topic area, but you are not required to use a PNCB product. </w:t>
            </w:r>
          </w:p>
          <w:p w14:paraId="550CFEF4" w14:textId="77777777" w:rsidR="00394A9B" w:rsidRPr="00A85BAF" w:rsidRDefault="00394A9B" w:rsidP="00394A9B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A85BAF">
              <w:rPr>
                <w:b/>
                <w:bCs/>
                <w:i/>
                <w:iCs/>
                <w:sz w:val="20"/>
                <w:szCs w:val="20"/>
              </w:rPr>
              <w:t>Note that the entire 7.5 hours from a PNCB Pediatric Updates module is not applicable to a single domain of the exam.</w:t>
            </w:r>
            <w:r w:rsidRPr="00A85BAF">
              <w:rPr>
                <w:sz w:val="20"/>
                <w:szCs w:val="20"/>
              </w:rPr>
              <w:t xml:space="preserve"> </w:t>
            </w:r>
          </w:p>
          <w:p w14:paraId="6E9DB952" w14:textId="77777777" w:rsidR="00394A9B" w:rsidRPr="004C22BD" w:rsidRDefault="00394A9B" w:rsidP="00394A9B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 w:rsidRPr="00A85BAF">
              <w:rPr>
                <w:sz w:val="20"/>
                <w:szCs w:val="20"/>
              </w:rPr>
              <w:t xml:space="preserve">If interested in Pediatric Updates, or free CE modules, contact </w:t>
            </w:r>
            <w:hyperlink r:id="rId22" w:history="1">
              <w:r w:rsidRPr="00A85BAF">
                <w:rPr>
                  <w:rStyle w:val="Hyperlink"/>
                  <w:sz w:val="20"/>
                  <w:szCs w:val="20"/>
                </w:rPr>
                <w:t>exam@pncb.org</w:t>
              </w:r>
            </w:hyperlink>
            <w:r w:rsidRPr="00A85BAF">
              <w:rPr>
                <w:sz w:val="20"/>
                <w:szCs w:val="20"/>
              </w:rPr>
              <w:t xml:space="preserve"> prior to ordering for amount of contact hours per topic areas you need.</w:t>
            </w:r>
          </w:p>
        </w:tc>
      </w:tr>
      <w:tr w:rsidR="00394A9B" w:rsidRPr="00F06C2F" w14:paraId="7B37A42B" w14:textId="77777777" w:rsidTr="00A85BAF">
        <w:tc>
          <w:tcPr>
            <w:tcW w:w="165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228BB8D" w14:textId="77777777" w:rsidR="00394A9B" w:rsidRPr="00F06C2F" w:rsidRDefault="00394A9B" w:rsidP="00DF4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066E4187" wp14:editId="4ED49555">
                  <wp:extent cx="701040" cy="701040"/>
                  <wp:effectExtent l="0" t="0" r="0" b="0"/>
                  <wp:docPr id="4" name="Graphic 4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cument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FAFBDED" w14:textId="77777777" w:rsidR="00394A9B" w:rsidRPr="00107D16" w:rsidRDefault="00394A9B" w:rsidP="00DF4903">
            <w:pPr>
              <w:rPr>
                <w:rFonts w:cstheme="minorHAnsi"/>
                <w:b/>
                <w:bCs/>
                <w:color w:val="FF0000"/>
              </w:rPr>
            </w:pPr>
            <w:r w:rsidRPr="004C22BD">
              <w:rPr>
                <w:rFonts w:cstheme="minorHAnsi"/>
                <w:b/>
                <w:bCs/>
              </w:rPr>
              <w:t xml:space="preserve">Step </w:t>
            </w:r>
            <w:r>
              <w:rPr>
                <w:rFonts w:cstheme="minorHAnsi"/>
                <w:b/>
                <w:bCs/>
              </w:rPr>
              <w:t>7</w:t>
            </w:r>
            <w:r w:rsidRPr="004C22BD">
              <w:rPr>
                <w:rFonts w:cstheme="minorHAnsi"/>
                <w:b/>
                <w:bCs/>
              </w:rPr>
              <w:t xml:space="preserve">: </w:t>
            </w:r>
            <w:r w:rsidRPr="00107D16">
              <w:rPr>
                <w:rFonts w:cstheme="minorHAnsi"/>
                <w:b/>
                <w:bCs/>
                <w:color w:val="FF0000"/>
              </w:rPr>
              <w:t>Avoid review delays when submitting documentation</w:t>
            </w:r>
          </w:p>
          <w:p w14:paraId="441625A9" w14:textId="77777777" w:rsidR="00394A9B" w:rsidRPr="00A85BAF" w:rsidRDefault="00394A9B" w:rsidP="00394A9B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 w:rsidRPr="00A85BAF">
              <w:rPr>
                <w:rFonts w:cstheme="minorHAnsi"/>
                <w:sz w:val="20"/>
                <w:szCs w:val="20"/>
              </w:rPr>
              <w:t xml:space="preserve">CE certificates must be signed by you. </w:t>
            </w:r>
          </w:p>
          <w:p w14:paraId="20AF98D7" w14:textId="77777777" w:rsidR="00394A9B" w:rsidRPr="00A85BAF" w:rsidRDefault="00394A9B" w:rsidP="00394A9B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 w:rsidRPr="00A85BAF">
              <w:rPr>
                <w:rFonts w:cstheme="minorHAnsi"/>
                <w:sz w:val="20"/>
                <w:szCs w:val="20"/>
              </w:rPr>
              <w:t xml:space="preserve">Type the </w:t>
            </w:r>
            <w:r w:rsidRPr="00A85BA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exact name of the CE</w:t>
            </w:r>
            <w:r w:rsidRPr="00A85BA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85BAF">
              <w:rPr>
                <w:rFonts w:cstheme="minorHAnsi"/>
                <w:sz w:val="20"/>
                <w:szCs w:val="20"/>
              </w:rPr>
              <w:t xml:space="preserve">into the form below, and the number of contact hours earned. Check certificates carefully to ensure you claim all appropriate credit. </w:t>
            </w:r>
          </w:p>
          <w:p w14:paraId="0B873EC9" w14:textId="77777777" w:rsidR="00394A9B" w:rsidRPr="00A85BAF" w:rsidRDefault="00394A9B" w:rsidP="00394A9B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 w:rsidRPr="00A85BAF">
              <w:rPr>
                <w:sz w:val="20"/>
                <w:szCs w:val="20"/>
              </w:rPr>
              <w:t xml:space="preserve">Submit to </w:t>
            </w:r>
            <w:hyperlink r:id="rId25" w:history="1">
              <w:r w:rsidRPr="00A85BAF">
                <w:rPr>
                  <w:rStyle w:val="Hyperlink"/>
                  <w:sz w:val="20"/>
                  <w:szCs w:val="20"/>
                </w:rPr>
                <w:t>exam@pncb.org</w:t>
              </w:r>
            </w:hyperlink>
            <w:r w:rsidRPr="00A85BAF">
              <w:rPr>
                <w:sz w:val="20"/>
                <w:szCs w:val="20"/>
              </w:rPr>
              <w:t xml:space="preserve"> in a single PDF </w:t>
            </w:r>
            <w:r w:rsidRPr="00A85BAF">
              <w:rPr>
                <w:b/>
                <w:bCs/>
                <w:color w:val="FF0000"/>
                <w:sz w:val="20"/>
                <w:szCs w:val="20"/>
              </w:rPr>
              <w:t>in the order listed on the form</w:t>
            </w:r>
            <w:r w:rsidRPr="00A85BAF">
              <w:rPr>
                <w:color w:val="FF0000"/>
                <w:sz w:val="20"/>
                <w:szCs w:val="20"/>
              </w:rPr>
              <w:t xml:space="preserve"> </w:t>
            </w:r>
            <w:r w:rsidRPr="00A85BAF">
              <w:rPr>
                <w:sz w:val="20"/>
                <w:szCs w:val="20"/>
              </w:rPr>
              <w:t>or fax to 1-301-330-1504.</w:t>
            </w:r>
          </w:p>
          <w:p w14:paraId="5E804DDB" w14:textId="77777777" w:rsidR="00394A9B" w:rsidRPr="00C05221" w:rsidRDefault="00394A9B" w:rsidP="00394A9B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</w:rPr>
            </w:pPr>
            <w:r w:rsidRPr="00A85BAF">
              <w:rPr>
                <w:rFonts w:cstheme="minorHAnsi"/>
                <w:sz w:val="20"/>
                <w:szCs w:val="20"/>
              </w:rPr>
              <w:lastRenderedPageBreak/>
              <w:t>If asked to resubmit, continue using the same form. Do not submit separate forms during the remediation review process or resubmit previously submitted CE certificates unless asked to do so.</w:t>
            </w:r>
          </w:p>
        </w:tc>
      </w:tr>
    </w:tbl>
    <w:p w14:paraId="2203EFE9" w14:textId="53D309F4" w:rsidR="00D4168D" w:rsidRDefault="00D4168D" w:rsidP="00394A9B">
      <w:r>
        <w:lastRenderedPageBreak/>
        <w:t xml:space="preserve">You may insert as many rows as needed to </w:t>
      </w:r>
      <w:r w:rsidR="00FD527B">
        <w:t xml:space="preserve">complete your </w:t>
      </w:r>
      <w:r w:rsidR="00A533A4">
        <w:t>list</w:t>
      </w:r>
      <w:r w:rsidR="00FD527B">
        <w:t xml:space="preserve"> per topic area</w:t>
      </w:r>
      <w:r>
        <w:t xml:space="preserve">. </w:t>
      </w:r>
    </w:p>
    <w:p w14:paraId="34B6DACD" w14:textId="70B601A8" w:rsidR="00D4168D" w:rsidRPr="00177063" w:rsidRDefault="00D4168D" w:rsidP="00D4168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0"/>
        <w:gridCol w:w="4225"/>
        <w:gridCol w:w="1795"/>
      </w:tblGrid>
      <w:tr w:rsidR="003F2299" w14:paraId="3C192300" w14:textId="77777777" w:rsidTr="003F2299">
        <w:tc>
          <w:tcPr>
            <w:tcW w:w="10790" w:type="dxa"/>
            <w:gridSpan w:val="3"/>
            <w:shd w:val="clear" w:color="auto" w:fill="E6CDB4"/>
          </w:tcPr>
          <w:p w14:paraId="7F56B2DF" w14:textId="3056987C" w:rsidR="003F2299" w:rsidRPr="003F2299" w:rsidRDefault="003F2299" w:rsidP="00D4168D">
            <w:pPr>
              <w:rPr>
                <w:b/>
                <w:bCs/>
              </w:rPr>
            </w:pPr>
            <w:r w:rsidRPr="003F2299">
              <w:rPr>
                <w:b/>
                <w:bCs/>
              </w:rPr>
              <w:t xml:space="preserve">Your Name: </w:t>
            </w:r>
          </w:p>
        </w:tc>
      </w:tr>
      <w:tr w:rsidR="00D4168D" w14:paraId="1B671D3A" w14:textId="77777777" w:rsidTr="00FD527B">
        <w:tc>
          <w:tcPr>
            <w:tcW w:w="4770" w:type="dxa"/>
            <w:shd w:val="clear" w:color="auto" w:fill="D9E2F3" w:themeFill="accent1" w:themeFillTint="33"/>
          </w:tcPr>
          <w:p w14:paraId="3B8D78C0" w14:textId="336F7E55" w:rsidR="00D4168D" w:rsidRPr="00D4168D" w:rsidRDefault="00D4168D" w:rsidP="00D4168D">
            <w:pPr>
              <w:rPr>
                <w:b/>
                <w:bCs/>
              </w:rPr>
            </w:pPr>
            <w:r w:rsidRPr="00D4168D">
              <w:rPr>
                <w:b/>
                <w:bCs/>
              </w:rPr>
              <w:t>Topic Area: Assessment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1025F650" w14:textId="2714B6B8" w:rsidR="00D4168D" w:rsidRDefault="00D4168D" w:rsidP="00D4168D">
            <w:r>
              <w:sym w:font="Wingdings" w:char="F0A8"/>
            </w:r>
            <w:r>
              <w:t xml:space="preserve"> </w:t>
            </w:r>
            <w:r w:rsidRPr="002A776D">
              <w:rPr>
                <w:i/>
                <w:iCs/>
              </w:rPr>
              <w:t>Check here if this area was not listed as Below</w:t>
            </w:r>
            <w:r w:rsidR="00425C08">
              <w:rPr>
                <w:i/>
                <w:iCs/>
              </w:rPr>
              <w:t xml:space="preserve"> on your report</w:t>
            </w:r>
          </w:p>
        </w:tc>
      </w:tr>
      <w:tr w:rsidR="00BC6FBB" w14:paraId="4A1E68CB" w14:textId="77777777" w:rsidTr="00BC6FBB">
        <w:tc>
          <w:tcPr>
            <w:tcW w:w="10790" w:type="dxa"/>
            <w:gridSpan w:val="3"/>
            <w:shd w:val="clear" w:color="auto" w:fill="FBE4D5" w:themeFill="accent2" w:themeFillTint="33"/>
          </w:tcPr>
          <w:p w14:paraId="41F40987" w14:textId="361CB04F" w:rsidR="00BC6FBB" w:rsidRDefault="00BC6FBB" w:rsidP="00D4168D">
            <w:r>
              <w:t>Try to find CE that includes Assessment in the title.</w:t>
            </w:r>
          </w:p>
        </w:tc>
      </w:tr>
      <w:tr w:rsidR="00FD527B" w14:paraId="6859EBCB" w14:textId="77777777" w:rsidTr="0017232B">
        <w:tc>
          <w:tcPr>
            <w:tcW w:w="8995" w:type="dxa"/>
            <w:gridSpan w:val="2"/>
          </w:tcPr>
          <w:p w14:paraId="466BBDA3" w14:textId="7E917E92" w:rsidR="00FD527B" w:rsidRDefault="00FD527B" w:rsidP="00D4168D">
            <w:r>
              <w:t>CE Name:</w:t>
            </w:r>
          </w:p>
        </w:tc>
        <w:tc>
          <w:tcPr>
            <w:tcW w:w="1795" w:type="dxa"/>
          </w:tcPr>
          <w:p w14:paraId="5DD8FC75" w14:textId="1C977122" w:rsidR="00FD527B" w:rsidRDefault="00FD527B" w:rsidP="00D4168D">
            <w:r>
              <w:t xml:space="preserve"># of Hours: </w:t>
            </w:r>
          </w:p>
        </w:tc>
      </w:tr>
      <w:tr w:rsidR="00FD527B" w14:paraId="3FBB3904" w14:textId="77777777" w:rsidTr="00194168">
        <w:tc>
          <w:tcPr>
            <w:tcW w:w="8995" w:type="dxa"/>
            <w:gridSpan w:val="2"/>
          </w:tcPr>
          <w:p w14:paraId="3399049A" w14:textId="785C9123" w:rsidR="00FD527B" w:rsidRDefault="00FD527B" w:rsidP="00D4168D"/>
        </w:tc>
        <w:tc>
          <w:tcPr>
            <w:tcW w:w="1795" w:type="dxa"/>
          </w:tcPr>
          <w:p w14:paraId="105248B0" w14:textId="1238F549" w:rsidR="00FD527B" w:rsidRDefault="00FD527B" w:rsidP="00D4168D"/>
        </w:tc>
      </w:tr>
      <w:tr w:rsidR="0003548A" w14:paraId="0FB597B0" w14:textId="77777777" w:rsidTr="0003548A">
        <w:tc>
          <w:tcPr>
            <w:tcW w:w="8995" w:type="dxa"/>
            <w:gridSpan w:val="2"/>
          </w:tcPr>
          <w:p w14:paraId="2149D581" w14:textId="77777777" w:rsidR="0003548A" w:rsidRDefault="0003548A" w:rsidP="00D4168D"/>
        </w:tc>
        <w:tc>
          <w:tcPr>
            <w:tcW w:w="1795" w:type="dxa"/>
          </w:tcPr>
          <w:p w14:paraId="5CB7BC09" w14:textId="67F79CDE" w:rsidR="0003548A" w:rsidRDefault="0003548A" w:rsidP="00D4168D"/>
        </w:tc>
      </w:tr>
      <w:tr w:rsidR="00BC6FBB" w14:paraId="4913338E" w14:textId="77777777" w:rsidTr="0003548A">
        <w:tc>
          <w:tcPr>
            <w:tcW w:w="8995" w:type="dxa"/>
            <w:gridSpan w:val="2"/>
          </w:tcPr>
          <w:p w14:paraId="3EE31C9C" w14:textId="77777777" w:rsidR="00BC6FBB" w:rsidRDefault="00BC6FBB" w:rsidP="00D4168D"/>
        </w:tc>
        <w:tc>
          <w:tcPr>
            <w:tcW w:w="1795" w:type="dxa"/>
          </w:tcPr>
          <w:p w14:paraId="29CD6E74" w14:textId="77777777" w:rsidR="00BC6FBB" w:rsidRDefault="00BC6FBB" w:rsidP="00D4168D"/>
        </w:tc>
      </w:tr>
      <w:tr w:rsidR="00BC6FBB" w14:paraId="024AD901" w14:textId="77777777" w:rsidTr="0003548A">
        <w:tc>
          <w:tcPr>
            <w:tcW w:w="8995" w:type="dxa"/>
            <w:gridSpan w:val="2"/>
          </w:tcPr>
          <w:p w14:paraId="6F90E66E" w14:textId="77777777" w:rsidR="00BC6FBB" w:rsidRDefault="00BC6FBB" w:rsidP="00D4168D"/>
        </w:tc>
        <w:tc>
          <w:tcPr>
            <w:tcW w:w="1795" w:type="dxa"/>
          </w:tcPr>
          <w:p w14:paraId="24E50DB0" w14:textId="77777777" w:rsidR="00BC6FBB" w:rsidRDefault="00BC6FBB" w:rsidP="00D4168D"/>
        </w:tc>
      </w:tr>
      <w:tr w:rsidR="00BC6FBB" w14:paraId="799FEC6E" w14:textId="77777777" w:rsidTr="0003548A">
        <w:tc>
          <w:tcPr>
            <w:tcW w:w="8995" w:type="dxa"/>
            <w:gridSpan w:val="2"/>
          </w:tcPr>
          <w:p w14:paraId="03F608AF" w14:textId="77777777" w:rsidR="00BC6FBB" w:rsidRDefault="00BC6FBB" w:rsidP="00D4168D"/>
        </w:tc>
        <w:tc>
          <w:tcPr>
            <w:tcW w:w="1795" w:type="dxa"/>
          </w:tcPr>
          <w:p w14:paraId="10B7E384" w14:textId="77777777" w:rsidR="00BC6FBB" w:rsidRDefault="00BC6FBB" w:rsidP="00D4168D"/>
        </w:tc>
      </w:tr>
      <w:tr w:rsidR="00BC6FBB" w14:paraId="07E5A47A" w14:textId="77777777" w:rsidTr="0003548A">
        <w:tc>
          <w:tcPr>
            <w:tcW w:w="8995" w:type="dxa"/>
            <w:gridSpan w:val="2"/>
          </w:tcPr>
          <w:p w14:paraId="1C899745" w14:textId="77777777" w:rsidR="00BC6FBB" w:rsidRDefault="00BC6FBB" w:rsidP="00D4168D"/>
        </w:tc>
        <w:tc>
          <w:tcPr>
            <w:tcW w:w="1795" w:type="dxa"/>
          </w:tcPr>
          <w:p w14:paraId="657D02E9" w14:textId="77777777" w:rsidR="00BC6FBB" w:rsidRDefault="00BC6FBB" w:rsidP="00D4168D"/>
        </w:tc>
      </w:tr>
      <w:tr w:rsidR="0003548A" w14:paraId="266F7E8E" w14:textId="77777777" w:rsidTr="0003548A">
        <w:tc>
          <w:tcPr>
            <w:tcW w:w="8995" w:type="dxa"/>
            <w:gridSpan w:val="2"/>
          </w:tcPr>
          <w:p w14:paraId="7535A5F7" w14:textId="77777777" w:rsidR="0003548A" w:rsidRDefault="0003548A" w:rsidP="00D4168D"/>
        </w:tc>
        <w:tc>
          <w:tcPr>
            <w:tcW w:w="1795" w:type="dxa"/>
          </w:tcPr>
          <w:p w14:paraId="262CF995" w14:textId="77777777" w:rsidR="0003548A" w:rsidRDefault="0003548A" w:rsidP="00D4168D"/>
        </w:tc>
      </w:tr>
      <w:tr w:rsidR="0003548A" w14:paraId="38D0F025" w14:textId="77777777" w:rsidTr="0003548A">
        <w:tc>
          <w:tcPr>
            <w:tcW w:w="8995" w:type="dxa"/>
            <w:gridSpan w:val="2"/>
          </w:tcPr>
          <w:p w14:paraId="7D34E7E5" w14:textId="77777777" w:rsidR="0003548A" w:rsidRDefault="0003548A" w:rsidP="00D4168D"/>
        </w:tc>
        <w:tc>
          <w:tcPr>
            <w:tcW w:w="1795" w:type="dxa"/>
          </w:tcPr>
          <w:p w14:paraId="71B145D5" w14:textId="77777777" w:rsidR="0003548A" w:rsidRDefault="0003548A" w:rsidP="00D4168D"/>
        </w:tc>
      </w:tr>
      <w:tr w:rsidR="002A776D" w14:paraId="4F725B8A" w14:textId="77777777" w:rsidTr="00FD527B">
        <w:tc>
          <w:tcPr>
            <w:tcW w:w="4770" w:type="dxa"/>
            <w:shd w:val="clear" w:color="auto" w:fill="D9E2F3" w:themeFill="accent1" w:themeFillTint="33"/>
          </w:tcPr>
          <w:p w14:paraId="41BAB85E" w14:textId="09126DD7" w:rsidR="002A776D" w:rsidRPr="002A776D" w:rsidRDefault="002A776D" w:rsidP="00D4168D">
            <w:pPr>
              <w:rPr>
                <w:b/>
                <w:bCs/>
              </w:rPr>
            </w:pPr>
            <w:r w:rsidRPr="002A776D">
              <w:rPr>
                <w:b/>
                <w:bCs/>
              </w:rPr>
              <w:t xml:space="preserve">Topic Area: </w:t>
            </w:r>
            <w:r w:rsidR="00905290">
              <w:rPr>
                <w:b/>
                <w:bCs/>
              </w:rPr>
              <w:t xml:space="preserve">Management 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044E6B2D" w14:textId="4470F489" w:rsidR="002A776D" w:rsidRDefault="002A776D" w:rsidP="00D4168D">
            <w:r>
              <w:sym w:font="Wingdings" w:char="F0A8"/>
            </w:r>
            <w:r>
              <w:t xml:space="preserve"> </w:t>
            </w:r>
            <w:r w:rsidRPr="002A776D">
              <w:rPr>
                <w:i/>
                <w:iCs/>
              </w:rPr>
              <w:t>Check here if this area was not listed as Below</w:t>
            </w:r>
            <w:r w:rsidR="00425C08">
              <w:rPr>
                <w:i/>
                <w:iCs/>
              </w:rPr>
              <w:t xml:space="preserve"> on your report</w:t>
            </w:r>
          </w:p>
        </w:tc>
      </w:tr>
      <w:tr w:rsidR="00BC6FBB" w14:paraId="03602399" w14:textId="77777777" w:rsidTr="00BC6FBB">
        <w:tc>
          <w:tcPr>
            <w:tcW w:w="10790" w:type="dxa"/>
            <w:gridSpan w:val="3"/>
            <w:shd w:val="clear" w:color="auto" w:fill="FBE4D5" w:themeFill="accent2" w:themeFillTint="33"/>
          </w:tcPr>
          <w:p w14:paraId="46FD6D8A" w14:textId="3EB4DFC0" w:rsidR="00BC6FBB" w:rsidRDefault="00905290" w:rsidP="00905290">
            <w:r>
              <w:t xml:space="preserve">Think about managing acute care-related pediatric problems – your CE should be related to Management and </w:t>
            </w:r>
            <w:r w:rsidRPr="007F7553">
              <w:rPr>
                <w:b/>
                <w:bCs/>
                <w:i/>
                <w:iCs/>
              </w:rPr>
              <w:t>not</w:t>
            </w:r>
            <w:r>
              <w:t xml:space="preserve"> Diagnosis or Assessment.</w:t>
            </w:r>
          </w:p>
        </w:tc>
      </w:tr>
      <w:tr w:rsidR="0003548A" w14:paraId="7DFE65E3" w14:textId="77777777" w:rsidTr="0003548A">
        <w:tc>
          <w:tcPr>
            <w:tcW w:w="8995" w:type="dxa"/>
            <w:gridSpan w:val="2"/>
          </w:tcPr>
          <w:p w14:paraId="0758EC53" w14:textId="11C27E82" w:rsidR="0003548A" w:rsidRDefault="0003548A" w:rsidP="00D4168D">
            <w:r>
              <w:t>CE Name:</w:t>
            </w:r>
          </w:p>
        </w:tc>
        <w:tc>
          <w:tcPr>
            <w:tcW w:w="1795" w:type="dxa"/>
          </w:tcPr>
          <w:p w14:paraId="0110D66B" w14:textId="1AD13F39" w:rsidR="0003548A" w:rsidRDefault="0003548A" w:rsidP="00D4168D">
            <w:r>
              <w:t># of Hours:</w:t>
            </w:r>
          </w:p>
        </w:tc>
      </w:tr>
      <w:tr w:rsidR="0003548A" w14:paraId="74DCF7AB" w14:textId="77777777" w:rsidTr="0003548A">
        <w:tc>
          <w:tcPr>
            <w:tcW w:w="8995" w:type="dxa"/>
            <w:gridSpan w:val="2"/>
          </w:tcPr>
          <w:p w14:paraId="11FB823C" w14:textId="77777777" w:rsidR="0003548A" w:rsidRDefault="0003548A" w:rsidP="00D4168D"/>
        </w:tc>
        <w:tc>
          <w:tcPr>
            <w:tcW w:w="1795" w:type="dxa"/>
          </w:tcPr>
          <w:p w14:paraId="78BFE5BA" w14:textId="77777777" w:rsidR="0003548A" w:rsidRDefault="0003548A" w:rsidP="00D4168D"/>
        </w:tc>
      </w:tr>
      <w:tr w:rsidR="0003548A" w14:paraId="5864A6DA" w14:textId="77777777" w:rsidTr="0003548A">
        <w:tc>
          <w:tcPr>
            <w:tcW w:w="8995" w:type="dxa"/>
            <w:gridSpan w:val="2"/>
          </w:tcPr>
          <w:p w14:paraId="1DF12B6A" w14:textId="77777777" w:rsidR="0003548A" w:rsidRDefault="0003548A" w:rsidP="00D4168D"/>
        </w:tc>
        <w:tc>
          <w:tcPr>
            <w:tcW w:w="1795" w:type="dxa"/>
          </w:tcPr>
          <w:p w14:paraId="481B3FA0" w14:textId="77777777" w:rsidR="0003548A" w:rsidRDefault="0003548A" w:rsidP="00D4168D"/>
        </w:tc>
      </w:tr>
      <w:tr w:rsidR="0003548A" w14:paraId="6DF68AC9" w14:textId="77777777" w:rsidTr="0003548A">
        <w:tc>
          <w:tcPr>
            <w:tcW w:w="8995" w:type="dxa"/>
            <w:gridSpan w:val="2"/>
          </w:tcPr>
          <w:p w14:paraId="5B936AD4" w14:textId="77777777" w:rsidR="0003548A" w:rsidRDefault="0003548A" w:rsidP="00D4168D"/>
        </w:tc>
        <w:tc>
          <w:tcPr>
            <w:tcW w:w="1795" w:type="dxa"/>
          </w:tcPr>
          <w:p w14:paraId="41762F04" w14:textId="77777777" w:rsidR="0003548A" w:rsidRDefault="0003548A" w:rsidP="00D4168D"/>
        </w:tc>
      </w:tr>
      <w:tr w:rsidR="00BC6FBB" w14:paraId="78880ED0" w14:textId="77777777" w:rsidTr="0003548A">
        <w:tc>
          <w:tcPr>
            <w:tcW w:w="8995" w:type="dxa"/>
            <w:gridSpan w:val="2"/>
          </w:tcPr>
          <w:p w14:paraId="6EC8C2BA" w14:textId="77777777" w:rsidR="00BC6FBB" w:rsidRDefault="00BC6FBB" w:rsidP="00D4168D"/>
        </w:tc>
        <w:tc>
          <w:tcPr>
            <w:tcW w:w="1795" w:type="dxa"/>
          </w:tcPr>
          <w:p w14:paraId="26E34984" w14:textId="77777777" w:rsidR="00BC6FBB" w:rsidRDefault="00BC6FBB" w:rsidP="00D4168D"/>
        </w:tc>
      </w:tr>
      <w:tr w:rsidR="00BC6FBB" w14:paraId="4E44B7CB" w14:textId="77777777" w:rsidTr="0003548A">
        <w:tc>
          <w:tcPr>
            <w:tcW w:w="8995" w:type="dxa"/>
            <w:gridSpan w:val="2"/>
          </w:tcPr>
          <w:p w14:paraId="2ED5AD3D" w14:textId="77777777" w:rsidR="00BC6FBB" w:rsidRDefault="00BC6FBB" w:rsidP="00D4168D"/>
        </w:tc>
        <w:tc>
          <w:tcPr>
            <w:tcW w:w="1795" w:type="dxa"/>
          </w:tcPr>
          <w:p w14:paraId="5663D08E" w14:textId="77777777" w:rsidR="00BC6FBB" w:rsidRDefault="00BC6FBB" w:rsidP="00D4168D"/>
        </w:tc>
      </w:tr>
      <w:tr w:rsidR="00BC6FBB" w14:paraId="144A79F7" w14:textId="77777777" w:rsidTr="0003548A">
        <w:tc>
          <w:tcPr>
            <w:tcW w:w="8995" w:type="dxa"/>
            <w:gridSpan w:val="2"/>
          </w:tcPr>
          <w:p w14:paraId="794F7BF6" w14:textId="77777777" w:rsidR="00BC6FBB" w:rsidRDefault="00BC6FBB" w:rsidP="00D4168D"/>
        </w:tc>
        <w:tc>
          <w:tcPr>
            <w:tcW w:w="1795" w:type="dxa"/>
          </w:tcPr>
          <w:p w14:paraId="7953860C" w14:textId="77777777" w:rsidR="00BC6FBB" w:rsidRDefault="00BC6FBB" w:rsidP="00D4168D"/>
        </w:tc>
      </w:tr>
      <w:tr w:rsidR="00BC6FBB" w14:paraId="651B25B7" w14:textId="77777777" w:rsidTr="0003548A">
        <w:tc>
          <w:tcPr>
            <w:tcW w:w="8995" w:type="dxa"/>
            <w:gridSpan w:val="2"/>
          </w:tcPr>
          <w:p w14:paraId="5F602F89" w14:textId="77777777" w:rsidR="00BC6FBB" w:rsidRDefault="00BC6FBB" w:rsidP="00D4168D"/>
        </w:tc>
        <w:tc>
          <w:tcPr>
            <w:tcW w:w="1795" w:type="dxa"/>
          </w:tcPr>
          <w:p w14:paraId="080C90C9" w14:textId="77777777" w:rsidR="00BC6FBB" w:rsidRDefault="00BC6FBB" w:rsidP="00D4168D"/>
        </w:tc>
      </w:tr>
      <w:tr w:rsidR="0003548A" w14:paraId="05BFAB3C" w14:textId="77777777" w:rsidTr="0003548A">
        <w:tc>
          <w:tcPr>
            <w:tcW w:w="8995" w:type="dxa"/>
            <w:gridSpan w:val="2"/>
          </w:tcPr>
          <w:p w14:paraId="0EA1FEFA" w14:textId="77777777" w:rsidR="0003548A" w:rsidRDefault="0003548A" w:rsidP="00D4168D"/>
        </w:tc>
        <w:tc>
          <w:tcPr>
            <w:tcW w:w="1795" w:type="dxa"/>
          </w:tcPr>
          <w:p w14:paraId="77BF6CD9" w14:textId="77777777" w:rsidR="0003548A" w:rsidRDefault="0003548A" w:rsidP="00D4168D"/>
        </w:tc>
      </w:tr>
      <w:tr w:rsidR="002A776D" w14:paraId="7E03C916" w14:textId="77777777" w:rsidTr="00FD527B">
        <w:tc>
          <w:tcPr>
            <w:tcW w:w="4770" w:type="dxa"/>
            <w:shd w:val="clear" w:color="auto" w:fill="D9E2F3" w:themeFill="accent1" w:themeFillTint="33"/>
          </w:tcPr>
          <w:p w14:paraId="69436CB3" w14:textId="77777777" w:rsidR="002A776D" w:rsidRPr="002A776D" w:rsidRDefault="002A776D" w:rsidP="00D4168D">
            <w:pPr>
              <w:rPr>
                <w:b/>
                <w:bCs/>
              </w:rPr>
            </w:pPr>
            <w:r w:rsidRPr="002A776D">
              <w:rPr>
                <w:b/>
                <w:bCs/>
              </w:rPr>
              <w:t>Topic Area: Diagnosis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3D3038E7" w14:textId="71FCDC55" w:rsidR="002A776D" w:rsidRDefault="002A776D" w:rsidP="00D4168D">
            <w:r>
              <w:sym w:font="Wingdings" w:char="F0A8"/>
            </w:r>
            <w:r>
              <w:t xml:space="preserve"> </w:t>
            </w:r>
            <w:r w:rsidRPr="002A776D">
              <w:rPr>
                <w:i/>
                <w:iCs/>
              </w:rPr>
              <w:t>Check here if this area was not listed as Below</w:t>
            </w:r>
            <w:r w:rsidR="00425C08">
              <w:rPr>
                <w:i/>
                <w:iCs/>
              </w:rPr>
              <w:t xml:space="preserve"> on your report</w:t>
            </w:r>
          </w:p>
        </w:tc>
      </w:tr>
      <w:tr w:rsidR="00BC6FBB" w14:paraId="5CC57F6A" w14:textId="77777777" w:rsidTr="00BC6FBB">
        <w:tc>
          <w:tcPr>
            <w:tcW w:w="10790" w:type="dxa"/>
            <w:gridSpan w:val="3"/>
            <w:shd w:val="clear" w:color="auto" w:fill="FBE4D5" w:themeFill="accent2" w:themeFillTint="33"/>
          </w:tcPr>
          <w:p w14:paraId="2A215BA5" w14:textId="4DF2AF8C" w:rsidR="00BC6FBB" w:rsidRDefault="00BC6FBB" w:rsidP="00BC6FBB">
            <w:r>
              <w:t>Try to find CE that includes Diagnosis in the title.</w:t>
            </w:r>
          </w:p>
        </w:tc>
      </w:tr>
      <w:tr w:rsidR="00BC6FBB" w14:paraId="75F0D849" w14:textId="77777777" w:rsidTr="0003548A">
        <w:tc>
          <w:tcPr>
            <w:tcW w:w="8995" w:type="dxa"/>
            <w:gridSpan w:val="2"/>
          </w:tcPr>
          <w:p w14:paraId="1A40E83C" w14:textId="6D7BFB72" w:rsidR="00BC6FBB" w:rsidRDefault="00BC6FBB" w:rsidP="00BC6FBB">
            <w:r>
              <w:t>CE Name:</w:t>
            </w:r>
          </w:p>
        </w:tc>
        <w:tc>
          <w:tcPr>
            <w:tcW w:w="1795" w:type="dxa"/>
          </w:tcPr>
          <w:p w14:paraId="0C781601" w14:textId="19F5D55E" w:rsidR="00BC6FBB" w:rsidRDefault="00BC6FBB" w:rsidP="00BC6FBB">
            <w:r>
              <w:t># of Hours:</w:t>
            </w:r>
          </w:p>
        </w:tc>
      </w:tr>
      <w:tr w:rsidR="00BC6FBB" w14:paraId="4EB4536E" w14:textId="77777777" w:rsidTr="0003548A">
        <w:tc>
          <w:tcPr>
            <w:tcW w:w="8995" w:type="dxa"/>
            <w:gridSpan w:val="2"/>
          </w:tcPr>
          <w:p w14:paraId="6A8FBBB9" w14:textId="77777777" w:rsidR="00BC6FBB" w:rsidRDefault="00BC6FBB" w:rsidP="00BC6FBB"/>
        </w:tc>
        <w:tc>
          <w:tcPr>
            <w:tcW w:w="1795" w:type="dxa"/>
          </w:tcPr>
          <w:p w14:paraId="27219741" w14:textId="77777777" w:rsidR="00BC6FBB" w:rsidRDefault="00BC6FBB" w:rsidP="00BC6FBB"/>
        </w:tc>
      </w:tr>
      <w:tr w:rsidR="00BC6FBB" w14:paraId="56355105" w14:textId="77777777" w:rsidTr="0003548A">
        <w:tc>
          <w:tcPr>
            <w:tcW w:w="8995" w:type="dxa"/>
            <w:gridSpan w:val="2"/>
          </w:tcPr>
          <w:p w14:paraId="495063FF" w14:textId="77777777" w:rsidR="00BC6FBB" w:rsidRDefault="00BC6FBB" w:rsidP="00BC6FBB"/>
        </w:tc>
        <w:tc>
          <w:tcPr>
            <w:tcW w:w="1795" w:type="dxa"/>
          </w:tcPr>
          <w:p w14:paraId="2C190082" w14:textId="77777777" w:rsidR="00BC6FBB" w:rsidRDefault="00BC6FBB" w:rsidP="00BC6FBB"/>
        </w:tc>
      </w:tr>
      <w:tr w:rsidR="00BC6FBB" w14:paraId="0C839F5F" w14:textId="77777777" w:rsidTr="0003548A">
        <w:tc>
          <w:tcPr>
            <w:tcW w:w="8995" w:type="dxa"/>
            <w:gridSpan w:val="2"/>
          </w:tcPr>
          <w:p w14:paraId="60D06AD3" w14:textId="77777777" w:rsidR="00BC6FBB" w:rsidRDefault="00BC6FBB" w:rsidP="00BC6FBB"/>
        </w:tc>
        <w:tc>
          <w:tcPr>
            <w:tcW w:w="1795" w:type="dxa"/>
          </w:tcPr>
          <w:p w14:paraId="369EFE04" w14:textId="77777777" w:rsidR="00BC6FBB" w:rsidRDefault="00BC6FBB" w:rsidP="00BC6FBB"/>
        </w:tc>
      </w:tr>
      <w:tr w:rsidR="00BC6FBB" w14:paraId="6423FB58" w14:textId="77777777" w:rsidTr="0003548A">
        <w:tc>
          <w:tcPr>
            <w:tcW w:w="8995" w:type="dxa"/>
            <w:gridSpan w:val="2"/>
          </w:tcPr>
          <w:p w14:paraId="034ADE04" w14:textId="77777777" w:rsidR="00BC6FBB" w:rsidRDefault="00BC6FBB" w:rsidP="00BC6FBB"/>
        </w:tc>
        <w:tc>
          <w:tcPr>
            <w:tcW w:w="1795" w:type="dxa"/>
          </w:tcPr>
          <w:p w14:paraId="6A33E6A3" w14:textId="77777777" w:rsidR="00BC6FBB" w:rsidRDefault="00BC6FBB" w:rsidP="00BC6FBB"/>
        </w:tc>
      </w:tr>
      <w:tr w:rsidR="00BC6FBB" w14:paraId="37844E70" w14:textId="77777777" w:rsidTr="0003548A">
        <w:tc>
          <w:tcPr>
            <w:tcW w:w="8995" w:type="dxa"/>
            <w:gridSpan w:val="2"/>
          </w:tcPr>
          <w:p w14:paraId="5FA268EB" w14:textId="77777777" w:rsidR="00BC6FBB" w:rsidRDefault="00BC6FBB" w:rsidP="00BC6FBB"/>
        </w:tc>
        <w:tc>
          <w:tcPr>
            <w:tcW w:w="1795" w:type="dxa"/>
          </w:tcPr>
          <w:p w14:paraId="749FF4EE" w14:textId="77777777" w:rsidR="00BC6FBB" w:rsidRDefault="00BC6FBB" w:rsidP="00BC6FBB"/>
        </w:tc>
      </w:tr>
      <w:tr w:rsidR="00BC6FBB" w14:paraId="34F6D7AB" w14:textId="77777777" w:rsidTr="0003548A">
        <w:tc>
          <w:tcPr>
            <w:tcW w:w="8995" w:type="dxa"/>
            <w:gridSpan w:val="2"/>
          </w:tcPr>
          <w:p w14:paraId="0D70A451" w14:textId="77777777" w:rsidR="00BC6FBB" w:rsidRDefault="00BC6FBB" w:rsidP="00BC6FBB"/>
        </w:tc>
        <w:tc>
          <w:tcPr>
            <w:tcW w:w="1795" w:type="dxa"/>
          </w:tcPr>
          <w:p w14:paraId="355C6762" w14:textId="77777777" w:rsidR="00BC6FBB" w:rsidRDefault="00BC6FBB" w:rsidP="00BC6FBB"/>
        </w:tc>
      </w:tr>
      <w:tr w:rsidR="00BC6FBB" w14:paraId="3435D48A" w14:textId="77777777" w:rsidTr="0003548A">
        <w:tc>
          <w:tcPr>
            <w:tcW w:w="8995" w:type="dxa"/>
            <w:gridSpan w:val="2"/>
          </w:tcPr>
          <w:p w14:paraId="669741FB" w14:textId="77777777" w:rsidR="00BC6FBB" w:rsidRDefault="00BC6FBB" w:rsidP="00BC6FBB"/>
        </w:tc>
        <w:tc>
          <w:tcPr>
            <w:tcW w:w="1795" w:type="dxa"/>
          </w:tcPr>
          <w:p w14:paraId="53CB2ACD" w14:textId="77777777" w:rsidR="00BC6FBB" w:rsidRDefault="00BC6FBB" w:rsidP="00BC6FBB"/>
        </w:tc>
      </w:tr>
      <w:tr w:rsidR="00BC6FBB" w14:paraId="32AF0BCA" w14:textId="77777777" w:rsidTr="0003548A">
        <w:tc>
          <w:tcPr>
            <w:tcW w:w="8995" w:type="dxa"/>
            <w:gridSpan w:val="2"/>
          </w:tcPr>
          <w:p w14:paraId="30EDD1C6" w14:textId="77777777" w:rsidR="00BC6FBB" w:rsidRDefault="00BC6FBB" w:rsidP="00BC6FBB"/>
        </w:tc>
        <w:tc>
          <w:tcPr>
            <w:tcW w:w="1795" w:type="dxa"/>
          </w:tcPr>
          <w:p w14:paraId="2E955A1E" w14:textId="77777777" w:rsidR="00BC6FBB" w:rsidRDefault="00BC6FBB" w:rsidP="00BC6FBB"/>
        </w:tc>
      </w:tr>
      <w:tr w:rsidR="00BC6FBB" w14:paraId="54FABF39" w14:textId="77777777" w:rsidTr="00FD527B">
        <w:tc>
          <w:tcPr>
            <w:tcW w:w="4770" w:type="dxa"/>
            <w:shd w:val="clear" w:color="auto" w:fill="D9E2F3" w:themeFill="accent1" w:themeFillTint="33"/>
          </w:tcPr>
          <w:p w14:paraId="74F0056E" w14:textId="7D700844" w:rsidR="00BC6FBB" w:rsidRPr="002A776D" w:rsidRDefault="00BC6FBB" w:rsidP="00BC6FBB">
            <w:pPr>
              <w:rPr>
                <w:b/>
                <w:bCs/>
              </w:rPr>
            </w:pPr>
            <w:r w:rsidRPr="002A776D">
              <w:rPr>
                <w:b/>
                <w:bCs/>
              </w:rPr>
              <w:t xml:space="preserve">Topic Area: </w:t>
            </w:r>
            <w:r w:rsidR="00905290" w:rsidRPr="002A776D">
              <w:rPr>
                <w:b/>
                <w:bCs/>
              </w:rPr>
              <w:t>Professional Practice Role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242C5D0F" w14:textId="3C96F77F" w:rsidR="00BC6FBB" w:rsidRDefault="00BC6FBB" w:rsidP="00BC6FBB">
            <w:r>
              <w:sym w:font="Wingdings" w:char="F0A8"/>
            </w:r>
            <w:r>
              <w:t xml:space="preserve"> </w:t>
            </w:r>
            <w:r w:rsidRPr="002A776D">
              <w:rPr>
                <w:i/>
                <w:iCs/>
              </w:rPr>
              <w:t>Check here if this area was not listed as Below</w:t>
            </w:r>
            <w:r>
              <w:rPr>
                <w:i/>
                <w:iCs/>
              </w:rPr>
              <w:t xml:space="preserve"> on your report</w:t>
            </w:r>
          </w:p>
        </w:tc>
      </w:tr>
      <w:tr w:rsidR="00BC6FBB" w14:paraId="3F746D8C" w14:textId="77777777" w:rsidTr="00BC6FBB">
        <w:tc>
          <w:tcPr>
            <w:tcW w:w="10790" w:type="dxa"/>
            <w:gridSpan w:val="3"/>
            <w:shd w:val="clear" w:color="auto" w:fill="FBE4D5" w:themeFill="accent2" w:themeFillTint="33"/>
          </w:tcPr>
          <w:p w14:paraId="0923DA25" w14:textId="5BB2594A" w:rsidR="00905290" w:rsidRDefault="00905290" w:rsidP="00BC6FBB">
            <w:r>
              <w:t>This CE is related to your professional role as a PNP, though not all CE needs to be pediatric-specific. Free CE such as PNCB’s guides to recertification or item writing are not acceptable. See your content outline for additional information.</w:t>
            </w:r>
            <w:r w:rsidR="00107D16">
              <w:t xml:space="preserve"> </w:t>
            </w:r>
            <w:r w:rsidR="00AE2CD5" w:rsidRPr="00B20DDC">
              <w:rPr>
                <w:color w:val="FF0000"/>
              </w:rPr>
              <w:t>L</w:t>
            </w:r>
            <w:r w:rsidR="00AE2CD5">
              <w:rPr>
                <w:color w:val="FF0000"/>
              </w:rPr>
              <w:t>ook for topics that support your pediatric practice such as ethics, professional role, billing, etc.</w:t>
            </w:r>
          </w:p>
        </w:tc>
      </w:tr>
      <w:tr w:rsidR="00BC6FBB" w14:paraId="7358D826" w14:textId="77777777" w:rsidTr="00C5271B">
        <w:tc>
          <w:tcPr>
            <w:tcW w:w="8995" w:type="dxa"/>
            <w:gridSpan w:val="2"/>
          </w:tcPr>
          <w:p w14:paraId="132A0A40" w14:textId="79368CA4" w:rsidR="00BC6FBB" w:rsidRDefault="00BC6FBB" w:rsidP="00BC6FBB">
            <w:r>
              <w:t>CE Name:</w:t>
            </w:r>
          </w:p>
        </w:tc>
        <w:tc>
          <w:tcPr>
            <w:tcW w:w="1795" w:type="dxa"/>
          </w:tcPr>
          <w:p w14:paraId="765D4624" w14:textId="3CDBFBAF" w:rsidR="00BC6FBB" w:rsidRDefault="00BC6FBB" w:rsidP="00BC6FBB">
            <w:r>
              <w:t># of Hours:</w:t>
            </w:r>
          </w:p>
        </w:tc>
      </w:tr>
      <w:tr w:rsidR="00BC6FBB" w14:paraId="6FBF9232" w14:textId="77777777" w:rsidTr="00C5271B">
        <w:tc>
          <w:tcPr>
            <w:tcW w:w="8995" w:type="dxa"/>
            <w:gridSpan w:val="2"/>
          </w:tcPr>
          <w:p w14:paraId="104FC599" w14:textId="77777777" w:rsidR="00BC6FBB" w:rsidRDefault="00BC6FBB" w:rsidP="00BC6FBB"/>
        </w:tc>
        <w:tc>
          <w:tcPr>
            <w:tcW w:w="1795" w:type="dxa"/>
          </w:tcPr>
          <w:p w14:paraId="5F5C373A" w14:textId="77777777" w:rsidR="00BC6FBB" w:rsidRDefault="00BC6FBB" w:rsidP="00BC6FBB"/>
        </w:tc>
      </w:tr>
      <w:tr w:rsidR="00BC6FBB" w14:paraId="0D7B86C7" w14:textId="77777777" w:rsidTr="00C5271B">
        <w:tc>
          <w:tcPr>
            <w:tcW w:w="8995" w:type="dxa"/>
            <w:gridSpan w:val="2"/>
          </w:tcPr>
          <w:p w14:paraId="0D7D0226" w14:textId="77777777" w:rsidR="00BC6FBB" w:rsidRDefault="00BC6FBB" w:rsidP="00BC6FBB"/>
        </w:tc>
        <w:tc>
          <w:tcPr>
            <w:tcW w:w="1795" w:type="dxa"/>
          </w:tcPr>
          <w:p w14:paraId="0FC82D38" w14:textId="77777777" w:rsidR="00BC6FBB" w:rsidRDefault="00BC6FBB" w:rsidP="00BC6FBB"/>
        </w:tc>
      </w:tr>
      <w:tr w:rsidR="00BC6FBB" w14:paraId="6C2F4B6F" w14:textId="77777777" w:rsidTr="00C5271B">
        <w:tc>
          <w:tcPr>
            <w:tcW w:w="8995" w:type="dxa"/>
            <w:gridSpan w:val="2"/>
          </w:tcPr>
          <w:p w14:paraId="20A2FC06" w14:textId="77777777" w:rsidR="00BC6FBB" w:rsidRDefault="00BC6FBB" w:rsidP="00BC6FBB"/>
        </w:tc>
        <w:tc>
          <w:tcPr>
            <w:tcW w:w="1795" w:type="dxa"/>
          </w:tcPr>
          <w:p w14:paraId="27AB2821" w14:textId="77777777" w:rsidR="00BC6FBB" w:rsidRDefault="00BC6FBB" w:rsidP="00BC6FBB"/>
        </w:tc>
      </w:tr>
      <w:tr w:rsidR="00BC6FBB" w14:paraId="5CF6050C" w14:textId="77777777" w:rsidTr="00C5271B">
        <w:tc>
          <w:tcPr>
            <w:tcW w:w="8995" w:type="dxa"/>
            <w:gridSpan w:val="2"/>
          </w:tcPr>
          <w:p w14:paraId="02F627DA" w14:textId="77777777" w:rsidR="00BC6FBB" w:rsidRDefault="00BC6FBB" w:rsidP="00BC6FBB"/>
        </w:tc>
        <w:tc>
          <w:tcPr>
            <w:tcW w:w="1795" w:type="dxa"/>
          </w:tcPr>
          <w:p w14:paraId="3863851A" w14:textId="77777777" w:rsidR="00BC6FBB" w:rsidRDefault="00BC6FBB" w:rsidP="00BC6FBB"/>
        </w:tc>
      </w:tr>
      <w:tr w:rsidR="00BC6FBB" w14:paraId="42B696C6" w14:textId="77777777" w:rsidTr="00C5271B">
        <w:tc>
          <w:tcPr>
            <w:tcW w:w="8995" w:type="dxa"/>
            <w:gridSpan w:val="2"/>
          </w:tcPr>
          <w:p w14:paraId="0B99930C" w14:textId="77777777" w:rsidR="00BC6FBB" w:rsidRDefault="00BC6FBB" w:rsidP="00BC6FBB"/>
        </w:tc>
        <w:tc>
          <w:tcPr>
            <w:tcW w:w="1795" w:type="dxa"/>
          </w:tcPr>
          <w:p w14:paraId="1DAAF646" w14:textId="77777777" w:rsidR="00BC6FBB" w:rsidRDefault="00BC6FBB" w:rsidP="00BC6FBB"/>
        </w:tc>
      </w:tr>
      <w:tr w:rsidR="00BC6FBB" w14:paraId="5F18FB7B" w14:textId="77777777" w:rsidTr="00C5271B">
        <w:tc>
          <w:tcPr>
            <w:tcW w:w="8995" w:type="dxa"/>
            <w:gridSpan w:val="2"/>
          </w:tcPr>
          <w:p w14:paraId="40FD2AEA" w14:textId="77777777" w:rsidR="00BC6FBB" w:rsidRDefault="00BC6FBB" w:rsidP="00BC6FBB"/>
        </w:tc>
        <w:tc>
          <w:tcPr>
            <w:tcW w:w="1795" w:type="dxa"/>
          </w:tcPr>
          <w:p w14:paraId="4B643A2F" w14:textId="77777777" w:rsidR="00BC6FBB" w:rsidRDefault="00BC6FBB" w:rsidP="00BC6FBB"/>
        </w:tc>
      </w:tr>
      <w:tr w:rsidR="00BC6FBB" w14:paraId="3A3662B8" w14:textId="77777777" w:rsidTr="00C5271B">
        <w:tc>
          <w:tcPr>
            <w:tcW w:w="8995" w:type="dxa"/>
            <w:gridSpan w:val="2"/>
          </w:tcPr>
          <w:p w14:paraId="769DFA89" w14:textId="77777777" w:rsidR="00BC6FBB" w:rsidRDefault="00BC6FBB" w:rsidP="00BC6FBB"/>
        </w:tc>
        <w:tc>
          <w:tcPr>
            <w:tcW w:w="1795" w:type="dxa"/>
          </w:tcPr>
          <w:p w14:paraId="25A15B40" w14:textId="77777777" w:rsidR="00BC6FBB" w:rsidRDefault="00BC6FBB" w:rsidP="00BC6FBB"/>
        </w:tc>
      </w:tr>
    </w:tbl>
    <w:p w14:paraId="116A716F" w14:textId="77777777" w:rsidR="00D4168D" w:rsidRPr="00601EE1" w:rsidRDefault="00D4168D" w:rsidP="00065CF1"/>
    <w:sectPr w:rsidR="00D4168D" w:rsidRPr="00601EE1" w:rsidSect="00601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A26"/>
    <w:multiLevelType w:val="hybridMultilevel"/>
    <w:tmpl w:val="1FBE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6FF"/>
    <w:multiLevelType w:val="hybridMultilevel"/>
    <w:tmpl w:val="CB6E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3BC"/>
    <w:multiLevelType w:val="hybridMultilevel"/>
    <w:tmpl w:val="85D0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060FE"/>
    <w:multiLevelType w:val="hybridMultilevel"/>
    <w:tmpl w:val="7210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F144D"/>
    <w:multiLevelType w:val="hybridMultilevel"/>
    <w:tmpl w:val="00A8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414DF"/>
    <w:multiLevelType w:val="hybridMultilevel"/>
    <w:tmpl w:val="D93A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46296"/>
    <w:multiLevelType w:val="hybridMultilevel"/>
    <w:tmpl w:val="30BC1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0669E"/>
    <w:multiLevelType w:val="hybridMultilevel"/>
    <w:tmpl w:val="812A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566E1"/>
    <w:multiLevelType w:val="hybridMultilevel"/>
    <w:tmpl w:val="7C7C1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855336">
    <w:abstractNumId w:val="0"/>
  </w:num>
  <w:num w:numId="2" w16cid:durableId="748190986">
    <w:abstractNumId w:val="8"/>
  </w:num>
  <w:num w:numId="3" w16cid:durableId="1048533133">
    <w:abstractNumId w:val="2"/>
  </w:num>
  <w:num w:numId="4" w16cid:durableId="495533708">
    <w:abstractNumId w:val="5"/>
  </w:num>
  <w:num w:numId="5" w16cid:durableId="1718895476">
    <w:abstractNumId w:val="6"/>
  </w:num>
  <w:num w:numId="6" w16cid:durableId="535434301">
    <w:abstractNumId w:val="4"/>
  </w:num>
  <w:num w:numId="7" w16cid:durableId="1604678856">
    <w:abstractNumId w:val="3"/>
  </w:num>
  <w:num w:numId="8" w16cid:durableId="1575896145">
    <w:abstractNumId w:val="1"/>
  </w:num>
  <w:num w:numId="9" w16cid:durableId="2046447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E1"/>
    <w:rsid w:val="0003279C"/>
    <w:rsid w:val="0003548A"/>
    <w:rsid w:val="00065CF1"/>
    <w:rsid w:val="00094719"/>
    <w:rsid w:val="000C62CF"/>
    <w:rsid w:val="000E64FA"/>
    <w:rsid w:val="00107D16"/>
    <w:rsid w:val="00177063"/>
    <w:rsid w:val="00241B75"/>
    <w:rsid w:val="002A08B8"/>
    <w:rsid w:val="002A776D"/>
    <w:rsid w:val="002E09BA"/>
    <w:rsid w:val="002E38E8"/>
    <w:rsid w:val="0030246E"/>
    <w:rsid w:val="0030657C"/>
    <w:rsid w:val="00394A9B"/>
    <w:rsid w:val="003A21F9"/>
    <w:rsid w:val="003F2299"/>
    <w:rsid w:val="003F30D1"/>
    <w:rsid w:val="003F7F94"/>
    <w:rsid w:val="00425C08"/>
    <w:rsid w:val="00441DF9"/>
    <w:rsid w:val="0047722B"/>
    <w:rsid w:val="005642EF"/>
    <w:rsid w:val="00565ACD"/>
    <w:rsid w:val="0058533A"/>
    <w:rsid w:val="005A246D"/>
    <w:rsid w:val="005C3A19"/>
    <w:rsid w:val="00601EE1"/>
    <w:rsid w:val="006162FB"/>
    <w:rsid w:val="006264F0"/>
    <w:rsid w:val="00646915"/>
    <w:rsid w:val="00662634"/>
    <w:rsid w:val="00743AFA"/>
    <w:rsid w:val="00843B60"/>
    <w:rsid w:val="008802F9"/>
    <w:rsid w:val="00882460"/>
    <w:rsid w:val="00891D57"/>
    <w:rsid w:val="00905290"/>
    <w:rsid w:val="00911868"/>
    <w:rsid w:val="009164E5"/>
    <w:rsid w:val="00963F80"/>
    <w:rsid w:val="009F667D"/>
    <w:rsid w:val="00A533A4"/>
    <w:rsid w:val="00A85BAF"/>
    <w:rsid w:val="00AE2CD5"/>
    <w:rsid w:val="00B20DDC"/>
    <w:rsid w:val="00BC6FBB"/>
    <w:rsid w:val="00C25D5A"/>
    <w:rsid w:val="00C5271B"/>
    <w:rsid w:val="00CA303D"/>
    <w:rsid w:val="00CE059C"/>
    <w:rsid w:val="00D168AE"/>
    <w:rsid w:val="00D4168D"/>
    <w:rsid w:val="00D61C4F"/>
    <w:rsid w:val="00E06ECF"/>
    <w:rsid w:val="00E132C1"/>
    <w:rsid w:val="00E53129"/>
    <w:rsid w:val="00E813AB"/>
    <w:rsid w:val="00EA3388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44749"/>
  <w15:chartTrackingRefBased/>
  <w15:docId w15:val="{5D4D7D6E-CDFA-4FDB-9E28-FB3D2829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D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1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5CF1"/>
  </w:style>
  <w:style w:type="character" w:styleId="FollowedHyperlink">
    <w:name w:val="FollowedHyperlink"/>
    <w:basedOn w:val="DefaultParagraphFont"/>
    <w:uiPriority w:val="99"/>
    <w:semiHidden/>
    <w:unhideWhenUsed/>
    <w:rsid w:val="000C62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cb.org/cpnp-ac-home/cpnp-ac-exam/cpnp-ac-exam-retesting-policies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ypncb.pncb.org/pncbssa/ecssashop.show_category?p_category_id=PNCB_PED_UPDATES" TargetMode="Externa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image" Target="media/image11.svg"/><Relationship Id="rId25" Type="http://schemas.openxmlformats.org/officeDocument/2006/relationships/hyperlink" Target="mailto:exam@pncb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pncb.org/ce-calend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svg"/><Relationship Id="rId5" Type="http://schemas.openxmlformats.org/officeDocument/2006/relationships/image" Target="media/image1.emf"/><Relationship Id="rId15" Type="http://schemas.openxmlformats.org/officeDocument/2006/relationships/hyperlink" Target="https://www.pncb.org/cpnp-ac-exam-resources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5.sv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hyperlink" Target="mailto:exam@pncb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4500</Characters>
  <Application>Microsoft Office Word</Application>
  <DocSecurity>0</DocSecurity>
  <Lines>166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Boocks</dc:creator>
  <cp:keywords/>
  <dc:description/>
  <cp:lastModifiedBy>Tori Salazar</cp:lastModifiedBy>
  <cp:revision>4</cp:revision>
  <dcterms:created xsi:type="dcterms:W3CDTF">2025-01-03T14:22:00Z</dcterms:created>
  <dcterms:modified xsi:type="dcterms:W3CDTF">2025-01-16T15:04:00Z</dcterms:modified>
</cp:coreProperties>
</file>